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C5" w:rsidRDefault="00C03DC5" w:rsidP="00C03DC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SR2</w:t>
      </w:r>
      <w:r>
        <w:rPr>
          <w:rFonts w:ascii="Arial" w:hAnsi="Arial" w:cs="Arial"/>
          <w:b/>
        </w:rPr>
        <w:t>30 KABLOSUZ HARİCİ SİREN</w:t>
      </w:r>
    </w:p>
    <w:p w:rsidR="00C03DC5" w:rsidRDefault="00C03DC5" w:rsidP="00C03DC5">
      <w:pPr>
        <w:rPr>
          <w:rFonts w:ascii="Arial" w:hAnsi="Arial" w:cs="Arial"/>
          <w:b/>
        </w:rPr>
      </w:pPr>
    </w:p>
    <w:p w:rsidR="00C03DC5" w:rsidRDefault="00C03DC5" w:rsidP="00C03D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50131-4 ve EN 50130-5 standartlarına uyumlu olmalıdır. </w:t>
      </w:r>
    </w:p>
    <w:p w:rsidR="00C03DC5" w:rsidRDefault="00C03DC5" w:rsidP="00C03DC5">
      <w:pPr>
        <w:rPr>
          <w:rFonts w:ascii="Arial" w:hAnsi="Arial" w:cs="Arial"/>
        </w:rPr>
      </w:pPr>
    </w:p>
    <w:p w:rsidR="00C03DC5" w:rsidRDefault="00C03DC5" w:rsidP="00C03DC5">
      <w:pPr>
        <w:rPr>
          <w:rFonts w:ascii="Arial" w:hAnsi="Arial" w:cs="Arial"/>
          <w:b/>
        </w:rPr>
      </w:pPr>
      <w:r>
        <w:rPr>
          <w:rFonts w:ascii="Arial" w:hAnsi="Arial" w:cs="Arial"/>
        </w:rPr>
        <w:t>Güvenlik derecesi Grade-2 olmalı, çevresel sınıflandırması Class 4 olmalıdır.</w:t>
      </w:r>
    </w:p>
    <w:p w:rsidR="00C03DC5" w:rsidRDefault="00C03DC5" w:rsidP="00C03DC5">
      <w:pPr>
        <w:rPr>
          <w:rFonts w:ascii="Arial" w:hAnsi="Arial" w:cs="Arial"/>
          <w:b/>
        </w:rPr>
      </w:pPr>
    </w:p>
    <w:p w:rsidR="00C03DC5" w:rsidRDefault="00C03DC5" w:rsidP="00C03D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alıcı-verici (868MHz)</w:t>
      </w:r>
      <w:r>
        <w:rPr>
          <w:rFonts w:ascii="Arial" w:hAnsi="Arial" w:cs="Arial"/>
        </w:rPr>
        <w:t xml:space="preserve">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Kablosuz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sirenin üzerinde dahili flaşör olmalıdır.</w:t>
      </w:r>
    </w:p>
    <w:p w:rsidR="00C03DC5" w:rsidRDefault="00C03DC5" w:rsidP="00C03DC5">
      <w:pPr>
        <w:rPr>
          <w:rFonts w:ascii="Arial" w:hAnsi="Arial" w:cs="Arial"/>
        </w:rPr>
      </w:pPr>
    </w:p>
    <w:p w:rsidR="00C03DC5" w:rsidRDefault="00C03DC5" w:rsidP="00C03DC5">
      <w:pPr>
        <w:rPr>
          <w:rFonts w:ascii="Arial" w:hAnsi="Arial" w:cs="Arial"/>
        </w:rPr>
      </w:pPr>
      <w:r>
        <w:rPr>
          <w:rFonts w:ascii="Arial" w:hAnsi="Arial" w:cs="Arial"/>
        </w:rPr>
        <w:t>Ses şiddeti 100dB veya daha fazla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Kontrol paneli ile maksimum 70m. </w:t>
      </w:r>
      <w:proofErr w:type="gramStart"/>
      <w:r>
        <w:rPr>
          <w:rFonts w:ascii="Arial" w:hAnsi="Arial" w:cs="Arial"/>
        </w:rPr>
        <w:t>haberleşme</w:t>
      </w:r>
      <w:proofErr w:type="gramEnd"/>
      <w:r>
        <w:rPr>
          <w:rFonts w:ascii="Arial" w:hAnsi="Arial" w:cs="Arial"/>
        </w:rPr>
        <w:t xml:space="preserve"> mesafesi olmalıdır.</w:t>
      </w:r>
    </w:p>
    <w:p w:rsidR="00C03DC5" w:rsidRDefault="00C03DC5" w:rsidP="00C03DC5">
      <w:pPr>
        <w:rPr>
          <w:rFonts w:ascii="Arial" w:hAnsi="Arial" w:cs="Arial"/>
        </w:rPr>
      </w:pPr>
    </w:p>
    <w:p w:rsidR="00C03DC5" w:rsidRDefault="00C03DC5" w:rsidP="00C03DC5">
      <w:pPr>
        <w:rPr>
          <w:rFonts w:ascii="Arial" w:hAnsi="Arial" w:cs="Arial"/>
        </w:rPr>
      </w:pPr>
      <w:r>
        <w:rPr>
          <w:rFonts w:ascii="Arial" w:hAnsi="Arial" w:cs="Arial"/>
          <w:bCs/>
        </w:rPr>
        <w:t>Hızlı alarm tepki süresi 4 saniye içinde olmalıdır.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2.5 saat alarm ekranı flaşör her 4 saniyede siren kesme sonrası yanıp sönmelidir.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br/>
        <w:t>UV koruma ve silikon kaplı PCB (-25 ° C ile 55 ° C / -13 ° F ile 131 ° F) olan bir PC / ABS muhafaza kullanarak hava koşullarına dayanıklı tasarıma sahip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AC güç olmadan da pil ile çalışabilmelidir.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Siren varlığı kontrol paneli tarafından denetlenmelidir.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Çift sabotaj koruması olmalıdır.(duvardan sökülme ve kapağın açılması)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Kontrol paneline 4 adet tanıtılabiliyor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Montaj yerinde güncellenebilir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Üzerinde siren test </w:t>
      </w:r>
      <w:proofErr w:type="spellStart"/>
      <w:r>
        <w:rPr>
          <w:rFonts w:ascii="Arial" w:hAnsi="Arial" w:cs="Arial"/>
        </w:rPr>
        <w:t>modu</w:t>
      </w:r>
      <w:proofErr w:type="spellEnd"/>
      <w:r>
        <w:rPr>
          <w:rFonts w:ascii="Arial" w:hAnsi="Arial" w:cs="Arial"/>
        </w:rPr>
        <w:t xml:space="preserve">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4-LED ile sinyal gücünü ve durumunu görüntüleme </w:t>
      </w:r>
      <w:proofErr w:type="gramStart"/>
      <w:r>
        <w:rPr>
          <w:rFonts w:ascii="Arial" w:hAnsi="Arial" w:cs="Arial"/>
        </w:rPr>
        <w:t>imkanı</w:t>
      </w:r>
      <w:proofErr w:type="gramEnd"/>
      <w:r>
        <w:rPr>
          <w:rFonts w:ascii="Arial" w:hAnsi="Arial" w:cs="Arial"/>
        </w:rPr>
        <w:t xml:space="preserve"> olmalıdır.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Flaşör lensleri farklı renklerde seçilebilir olmalıdır. (kırmızı, mavi, sarı)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3 adet 1.5VDC "C" tipi alkalin </w:t>
      </w:r>
      <w:proofErr w:type="gramStart"/>
      <w:r>
        <w:rPr>
          <w:rFonts w:ascii="Arial" w:hAnsi="Arial" w:cs="Arial"/>
        </w:rPr>
        <w:t>pil  kullanılarak</w:t>
      </w:r>
      <w:proofErr w:type="gramEnd"/>
      <w:r>
        <w:rPr>
          <w:rFonts w:ascii="Arial" w:hAnsi="Arial" w:cs="Arial"/>
        </w:rPr>
        <w:t xml:space="preserve"> çalışabilmelidir. </w:t>
      </w:r>
    </w:p>
    <w:p w:rsidR="00383726" w:rsidRDefault="00383726"/>
    <w:sectPr w:rsidR="0038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5"/>
    <w:rsid w:val="00383726"/>
    <w:rsid w:val="00C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Videofon Güvenlik Teknolojileri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Dağlı</dc:creator>
  <cp:lastModifiedBy>Kamil Dağlı</cp:lastModifiedBy>
  <cp:revision>1</cp:revision>
  <dcterms:created xsi:type="dcterms:W3CDTF">2021-07-30T09:19:00Z</dcterms:created>
  <dcterms:modified xsi:type="dcterms:W3CDTF">2021-07-30T09:20:00Z</dcterms:modified>
</cp:coreProperties>
</file>